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CD6E1" w14:textId="77777777" w:rsidR="00E61243" w:rsidRPr="00E61243" w:rsidRDefault="00E61243" w:rsidP="00E61243">
      <w:pPr>
        <w:shd w:val="clear" w:color="auto" w:fill="FFFFFF"/>
        <w:spacing w:line="240" w:lineRule="auto"/>
        <w:rPr>
          <w:rFonts w:ascii="Arial" w:eastAsia="Times New Roman" w:hAnsi="Arial" w:cs="Arial"/>
          <w:b w:val="0"/>
          <w:color w:val="222222"/>
          <w:szCs w:val="30"/>
        </w:rPr>
      </w:pPr>
      <w:r w:rsidRPr="00E61243">
        <w:rPr>
          <w:rFonts w:ascii="Arial" w:eastAsia="Times New Roman" w:hAnsi="Arial" w:cs="Arial"/>
          <w:b w:val="0"/>
          <w:color w:val="222222"/>
          <w:szCs w:val="30"/>
        </w:rPr>
        <w:t>You are here: </w:t>
      </w:r>
      <w:hyperlink r:id="rId4" w:history="1">
        <w:r w:rsidRPr="00E61243">
          <w:rPr>
            <w:rFonts w:ascii="Arial" w:eastAsia="Times New Roman" w:hAnsi="Arial" w:cs="Arial"/>
            <w:b w:val="0"/>
            <w:color w:val="222222"/>
            <w:szCs w:val="30"/>
          </w:rPr>
          <w:t>Home</w:t>
        </w:r>
      </w:hyperlink>
      <w:r w:rsidRPr="00E61243">
        <w:rPr>
          <w:rFonts w:ascii="Arial" w:eastAsia="Times New Roman" w:hAnsi="Arial" w:cs="Arial"/>
          <w:b w:val="0"/>
          <w:color w:val="222222"/>
          <w:szCs w:val="30"/>
        </w:rPr>
        <w:t> / </w:t>
      </w:r>
      <w:hyperlink r:id="rId5" w:history="1">
        <w:r w:rsidRPr="00E61243">
          <w:rPr>
            <w:rFonts w:ascii="Arial" w:eastAsia="Times New Roman" w:hAnsi="Arial" w:cs="Arial"/>
            <w:b w:val="0"/>
            <w:color w:val="222222"/>
            <w:szCs w:val="30"/>
          </w:rPr>
          <w:t>Residential Real Estate</w:t>
        </w:r>
      </w:hyperlink>
      <w:r w:rsidRPr="00E61243">
        <w:rPr>
          <w:rFonts w:ascii="Arial" w:eastAsia="Times New Roman" w:hAnsi="Arial" w:cs="Arial"/>
          <w:b w:val="0"/>
          <w:color w:val="222222"/>
          <w:szCs w:val="30"/>
        </w:rPr>
        <w:t> / Association of Poinciana Villages Announces Professional Basketball Team to Call Poinciana Home</w:t>
      </w:r>
    </w:p>
    <w:p w14:paraId="301C5AD2" w14:textId="77777777" w:rsidR="00E61243" w:rsidRPr="00E61243" w:rsidRDefault="00E61243" w:rsidP="00E61243">
      <w:pPr>
        <w:spacing w:after="240" w:line="240" w:lineRule="auto"/>
        <w:outlineLvl w:val="0"/>
        <w:rPr>
          <w:rFonts w:ascii="Arial" w:eastAsia="Times New Roman" w:hAnsi="Arial" w:cs="Arial"/>
          <w:b w:val="0"/>
          <w:color w:val="222222"/>
          <w:kern w:val="36"/>
          <w:sz w:val="36"/>
          <w:szCs w:val="48"/>
        </w:rPr>
      </w:pPr>
      <w:r w:rsidRPr="00E61243">
        <w:rPr>
          <w:rFonts w:ascii="Arial" w:eastAsia="Times New Roman" w:hAnsi="Arial" w:cs="Arial"/>
          <w:b w:val="0"/>
          <w:color w:val="222222"/>
          <w:kern w:val="36"/>
          <w:sz w:val="36"/>
          <w:szCs w:val="48"/>
        </w:rPr>
        <w:t>Association of Poinciana Villages Announces Professional Basketball Team to Call Poinciana Home</w:t>
      </w:r>
    </w:p>
    <w:p w14:paraId="4AD4F60B" w14:textId="77777777" w:rsidR="00E61243" w:rsidRPr="00E61243" w:rsidRDefault="00E61243" w:rsidP="00E61243">
      <w:pPr>
        <w:spacing w:after="450" w:line="240" w:lineRule="auto"/>
        <w:rPr>
          <w:rFonts w:ascii="Times New Roman" w:eastAsia="Times New Roman" w:hAnsi="Times New Roman" w:cs="Times New Roman"/>
          <w:b w:val="0"/>
          <w:color w:val="auto"/>
          <w:sz w:val="24"/>
          <w:szCs w:val="24"/>
        </w:rPr>
      </w:pPr>
      <w:r w:rsidRPr="00E61243">
        <w:rPr>
          <w:rFonts w:ascii="Times New Roman" w:eastAsia="Times New Roman" w:hAnsi="Times New Roman" w:cs="Times New Roman"/>
          <w:b w:val="0"/>
          <w:color w:val="auto"/>
          <w:sz w:val="24"/>
          <w:szCs w:val="24"/>
        </w:rPr>
        <w:t>November 2, 2017 by </w:t>
      </w:r>
      <w:hyperlink r:id="rId6" w:history="1">
        <w:r w:rsidRPr="00E61243">
          <w:rPr>
            <w:rFonts w:ascii="Times New Roman" w:eastAsia="Times New Roman" w:hAnsi="Times New Roman" w:cs="Times New Roman"/>
            <w:b w:val="0"/>
            <w:color w:val="222222"/>
            <w:sz w:val="24"/>
            <w:szCs w:val="24"/>
          </w:rPr>
          <w:t>Press Release</w:t>
        </w:r>
      </w:hyperlink>
    </w:p>
    <w:p w14:paraId="66EFCFF9" w14:textId="77777777" w:rsidR="00E61243" w:rsidRPr="00E61243" w:rsidRDefault="00E61243" w:rsidP="00E61243">
      <w:pPr>
        <w:spacing w:after="390" w:line="240" w:lineRule="auto"/>
        <w:rPr>
          <w:rFonts w:ascii="Times New Roman" w:eastAsia="Times New Roman" w:hAnsi="Times New Roman" w:cs="Times New Roman"/>
          <w:b w:val="0"/>
          <w:color w:val="auto"/>
          <w:sz w:val="24"/>
          <w:szCs w:val="24"/>
        </w:rPr>
      </w:pPr>
      <w:r w:rsidRPr="00E61243">
        <w:rPr>
          <w:rFonts w:ascii="Times New Roman" w:eastAsia="Times New Roman" w:hAnsi="Times New Roman" w:cs="Times New Roman"/>
          <w:b w:val="0"/>
          <w:noProof/>
          <w:color w:val="F69322"/>
          <w:sz w:val="24"/>
          <w:szCs w:val="24"/>
        </w:rPr>
        <w:drawing>
          <wp:inline distT="0" distB="0" distL="0" distR="0" wp14:anchorId="3EB83220" wp14:editId="75A1D981">
            <wp:extent cx="1952625" cy="1952625"/>
            <wp:effectExtent l="0" t="0" r="9525" b="9525"/>
            <wp:docPr id="2" name="Picture 2" descr="https://i0.wp.com/www.tampabaynewswire.com/wp-content/uploads/2017/11/POINCIANA-PRIDE.jpg?resize=300%2C3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www.tampabaynewswire.com/wp-content/uploads/2017/11/POINCIANA-PRIDE.jpg?resize=300%2C30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inline>
        </w:drawing>
      </w:r>
      <w:r w:rsidRPr="00E61243">
        <w:rPr>
          <w:rFonts w:ascii="Times New Roman" w:eastAsia="Times New Roman" w:hAnsi="Times New Roman" w:cs="Times New Roman"/>
          <w:b w:val="0"/>
          <w:color w:val="auto"/>
          <w:sz w:val="24"/>
          <w:szCs w:val="24"/>
        </w:rPr>
        <w:t>The Association of Poinci</w:t>
      </w:r>
      <w:bookmarkStart w:id="0" w:name="_GoBack"/>
      <w:bookmarkEnd w:id="0"/>
      <w:r w:rsidRPr="00E61243">
        <w:rPr>
          <w:rFonts w:ascii="Times New Roman" w:eastAsia="Times New Roman" w:hAnsi="Times New Roman" w:cs="Times New Roman"/>
          <w:b w:val="0"/>
          <w:color w:val="auto"/>
          <w:sz w:val="24"/>
          <w:szCs w:val="24"/>
        </w:rPr>
        <w:t xml:space="preserve">ana Villages (APV), Florida’s largest </w:t>
      </w:r>
      <w:proofErr w:type="gramStart"/>
      <w:r w:rsidRPr="00E61243">
        <w:rPr>
          <w:rFonts w:ascii="Times New Roman" w:eastAsia="Times New Roman" w:hAnsi="Times New Roman" w:cs="Times New Roman"/>
          <w:b w:val="0"/>
          <w:color w:val="auto"/>
          <w:sz w:val="24"/>
          <w:szCs w:val="24"/>
        </w:rPr>
        <w:t>homeowners</w:t>
      </w:r>
      <w:proofErr w:type="gramEnd"/>
      <w:r w:rsidRPr="00E61243">
        <w:rPr>
          <w:rFonts w:ascii="Times New Roman" w:eastAsia="Times New Roman" w:hAnsi="Times New Roman" w:cs="Times New Roman"/>
          <w:b w:val="0"/>
          <w:color w:val="auto"/>
          <w:sz w:val="24"/>
          <w:szCs w:val="24"/>
        </w:rPr>
        <w:t xml:space="preserve"> association, has announced a new partnership with The Florida Basketball Association (FBA). The FBA has approved plans for an expansion team that will call Poinciana their official home for the upcoming 2018 season.</w:t>
      </w:r>
      <w:r w:rsidRPr="00E61243">
        <w:rPr>
          <w:rFonts w:ascii="Times New Roman" w:eastAsia="Times New Roman" w:hAnsi="Times New Roman" w:cs="Times New Roman"/>
          <w:b w:val="0"/>
          <w:color w:val="auto"/>
          <w:sz w:val="24"/>
          <w:szCs w:val="24"/>
        </w:rPr>
        <w:br/>
        <w:t>The team, called Poinciana Pride, will play at the Mary Jane Arrington Gym and Aquatic Center, APV’s new 16,000 square foot venue.</w:t>
      </w:r>
      <w:r w:rsidRPr="00E61243">
        <w:rPr>
          <w:rFonts w:ascii="Times New Roman" w:eastAsia="Times New Roman" w:hAnsi="Times New Roman" w:cs="Times New Roman"/>
          <w:b w:val="0"/>
          <w:color w:val="auto"/>
          <w:sz w:val="24"/>
          <w:szCs w:val="24"/>
        </w:rPr>
        <w:br/>
        <w:t>“We are thrilled and so excited to have a professional basketball team playing here in Poinciana,” said Mark Maldonado, APV General Manager. “This is a wonderful opportunity for our residents to unite and rally behind their home team. We are looking forward to seeing what a positive impact this team has on our community.”</w:t>
      </w:r>
      <w:r w:rsidRPr="00E61243">
        <w:rPr>
          <w:rFonts w:ascii="Times New Roman" w:eastAsia="Times New Roman" w:hAnsi="Times New Roman" w:cs="Times New Roman"/>
          <w:b w:val="0"/>
          <w:color w:val="auto"/>
          <w:sz w:val="24"/>
          <w:szCs w:val="24"/>
        </w:rPr>
        <w:br/>
        <w:t>The team’s ownership group will include local Osceola County natives Dimas Cintron and Gregory St. Remy, both former professional basketball players with FBA’s Florida Flight (Orlando), one of the longest standing active minor league basketball teams in the country. Mark King, the Chief Executive Officer of the FBA and also owner of the Florida Flight (Orlando), will also assist with the launch.</w:t>
      </w:r>
      <w:r w:rsidRPr="00E61243">
        <w:rPr>
          <w:rFonts w:ascii="Times New Roman" w:eastAsia="Times New Roman" w:hAnsi="Times New Roman" w:cs="Times New Roman"/>
          <w:b w:val="0"/>
          <w:color w:val="auto"/>
          <w:sz w:val="24"/>
          <w:szCs w:val="24"/>
        </w:rPr>
        <w:br/>
        <w:t>FBA Commissioner Greg Kite, a two-time NBA Champion that spent five seasons with the Orlando Magic, heralded Poinciana as the ideal market for minor league basketball.</w:t>
      </w:r>
      <w:r w:rsidRPr="00E61243">
        <w:rPr>
          <w:rFonts w:ascii="Times New Roman" w:eastAsia="Times New Roman" w:hAnsi="Times New Roman" w:cs="Times New Roman"/>
          <w:b w:val="0"/>
          <w:color w:val="auto"/>
          <w:sz w:val="24"/>
          <w:szCs w:val="24"/>
        </w:rPr>
        <w:br/>
        <w:t>“Minor league basketball has always done well in communities like Poinciana,” said Kite. “There’s a lot of pride in having a pro team to call your own. Economically, bringing in other professional teams will definitely provide an additional financial boost for the small businesses. From a community standpoint, giving the kids some local professional athletes to look up to will have such a positive impact on the future of the community. We anticipate this team being well received and supported by the entire community.”</w:t>
      </w:r>
      <w:r w:rsidRPr="00E61243">
        <w:rPr>
          <w:rFonts w:ascii="Times New Roman" w:eastAsia="Times New Roman" w:hAnsi="Times New Roman" w:cs="Times New Roman"/>
          <w:b w:val="0"/>
          <w:color w:val="auto"/>
          <w:sz w:val="24"/>
          <w:szCs w:val="24"/>
        </w:rPr>
        <w:br/>
        <w:t>Cintron, who is a resident of the Poinciana community, is excited to bring a pro team to his hometown.</w:t>
      </w:r>
      <w:r w:rsidRPr="00E61243">
        <w:rPr>
          <w:rFonts w:ascii="Times New Roman" w:eastAsia="Times New Roman" w:hAnsi="Times New Roman" w:cs="Times New Roman"/>
          <w:b w:val="0"/>
          <w:color w:val="auto"/>
          <w:sz w:val="24"/>
          <w:szCs w:val="24"/>
        </w:rPr>
        <w:br/>
        <w:t xml:space="preserve">“It is a pleasure to be a part of the leadership group that is bringing a professional basketball team to my home town of Poinciana,” said Cintron. “We are going to build something that </w:t>
      </w:r>
      <w:r w:rsidRPr="00E61243">
        <w:rPr>
          <w:rFonts w:ascii="Times New Roman" w:eastAsia="Times New Roman" w:hAnsi="Times New Roman" w:cs="Times New Roman"/>
          <w:b w:val="0"/>
          <w:color w:val="auto"/>
          <w:sz w:val="24"/>
          <w:szCs w:val="24"/>
        </w:rPr>
        <w:lastRenderedPageBreak/>
        <w:t>Poinciana can be proud of. This community loves the game of basketball, and we look forward to using the platform of professional basketball to make a difference in the lives of others, especially the kids.”</w:t>
      </w:r>
      <w:r w:rsidRPr="00E61243">
        <w:rPr>
          <w:rFonts w:ascii="Times New Roman" w:eastAsia="Times New Roman" w:hAnsi="Times New Roman" w:cs="Times New Roman"/>
          <w:b w:val="0"/>
          <w:color w:val="auto"/>
          <w:sz w:val="24"/>
          <w:szCs w:val="24"/>
        </w:rPr>
        <w:br/>
        <w:t xml:space="preserve">The team will use a mixture of scouting, recruitment and local tryouts to assemble their inaugural roster. They will begin to play in the 2018 FBA season. Opportunities to </w:t>
      </w:r>
      <w:proofErr w:type="spellStart"/>
      <w:r w:rsidRPr="00E61243">
        <w:rPr>
          <w:rFonts w:ascii="Times New Roman" w:eastAsia="Times New Roman" w:hAnsi="Times New Roman" w:cs="Times New Roman"/>
          <w:b w:val="0"/>
          <w:color w:val="auto"/>
          <w:sz w:val="24"/>
          <w:szCs w:val="24"/>
        </w:rPr>
        <w:t>tryout</w:t>
      </w:r>
      <w:proofErr w:type="spellEnd"/>
      <w:r w:rsidRPr="00E61243">
        <w:rPr>
          <w:rFonts w:ascii="Times New Roman" w:eastAsia="Times New Roman" w:hAnsi="Times New Roman" w:cs="Times New Roman"/>
          <w:b w:val="0"/>
          <w:color w:val="auto"/>
          <w:sz w:val="24"/>
          <w:szCs w:val="24"/>
        </w:rPr>
        <w:t xml:space="preserve"> for the team will be announced in the coming weeks. For more information, email info@poincianapride.com, follow the team on Facebook (@</w:t>
      </w:r>
      <w:proofErr w:type="spellStart"/>
      <w:r w:rsidRPr="00E61243">
        <w:rPr>
          <w:rFonts w:ascii="Times New Roman" w:eastAsia="Times New Roman" w:hAnsi="Times New Roman" w:cs="Times New Roman"/>
          <w:b w:val="0"/>
          <w:color w:val="auto"/>
          <w:sz w:val="24"/>
          <w:szCs w:val="24"/>
        </w:rPr>
        <w:t>PoincianaPride</w:t>
      </w:r>
      <w:proofErr w:type="spellEnd"/>
      <w:r w:rsidRPr="00E61243">
        <w:rPr>
          <w:rFonts w:ascii="Times New Roman" w:eastAsia="Times New Roman" w:hAnsi="Times New Roman" w:cs="Times New Roman"/>
          <w:b w:val="0"/>
          <w:color w:val="auto"/>
          <w:sz w:val="24"/>
          <w:szCs w:val="24"/>
        </w:rPr>
        <w:t>), or visit the FBA website at www.thefba.com.</w:t>
      </w:r>
    </w:p>
    <w:p w14:paraId="190A6458" w14:textId="77777777" w:rsidR="00E61243" w:rsidRPr="00E61243" w:rsidRDefault="00E61243" w:rsidP="00E61243">
      <w:pPr>
        <w:spacing w:after="390" w:line="240" w:lineRule="auto"/>
        <w:rPr>
          <w:rFonts w:ascii="Times New Roman" w:eastAsia="Times New Roman" w:hAnsi="Times New Roman" w:cs="Times New Roman"/>
          <w:b w:val="0"/>
          <w:color w:val="auto"/>
          <w:sz w:val="24"/>
          <w:szCs w:val="24"/>
        </w:rPr>
      </w:pPr>
      <w:r w:rsidRPr="00E61243">
        <w:rPr>
          <w:rFonts w:ascii="Times New Roman" w:eastAsia="Times New Roman" w:hAnsi="Times New Roman" w:cs="Times New Roman"/>
          <w:b w:val="0"/>
          <w:color w:val="auto"/>
          <w:sz w:val="24"/>
          <w:szCs w:val="24"/>
        </w:rPr>
        <w:t>###</w:t>
      </w:r>
      <w:r w:rsidRPr="00E61243">
        <w:rPr>
          <w:rFonts w:ascii="Times New Roman" w:eastAsia="Times New Roman" w:hAnsi="Times New Roman" w:cs="Times New Roman"/>
          <w:b w:val="0"/>
          <w:color w:val="auto"/>
          <w:sz w:val="24"/>
          <w:szCs w:val="24"/>
        </w:rPr>
        <w:br/>
        <w:t>About the Association of Poinciana Villages</w:t>
      </w:r>
      <w:r w:rsidRPr="00E61243">
        <w:rPr>
          <w:rFonts w:ascii="Times New Roman" w:eastAsia="Times New Roman" w:hAnsi="Times New Roman" w:cs="Times New Roman"/>
          <w:b w:val="0"/>
          <w:color w:val="auto"/>
          <w:sz w:val="24"/>
          <w:szCs w:val="24"/>
        </w:rPr>
        <w:br/>
        <w:t>The Association of Poinciana Villages, Inc. (APV) is one of the largest homeowner’s associations in the United States, serving more than 65,000 residents. The 47,000-acre, unincorporated, suburban community encompasses both Polk and Osceola counties, perfectly nestled between Haines City and Kissimmee, Florida. The Association of Poinciana Villages maintains its core vision of continuing to be one of the best places in all of central Florida to live and raise a family. Visit apvcommunity.com for more information.</w:t>
      </w:r>
      <w:r w:rsidRPr="00E61243">
        <w:rPr>
          <w:rFonts w:ascii="Times New Roman" w:eastAsia="Times New Roman" w:hAnsi="Times New Roman" w:cs="Times New Roman"/>
          <w:b w:val="0"/>
          <w:color w:val="auto"/>
          <w:sz w:val="24"/>
          <w:szCs w:val="24"/>
        </w:rPr>
        <w:br/>
        <w:t>About Florida Basketball Association</w:t>
      </w:r>
      <w:r w:rsidRPr="00E61243">
        <w:rPr>
          <w:rFonts w:ascii="Times New Roman" w:eastAsia="Times New Roman" w:hAnsi="Times New Roman" w:cs="Times New Roman"/>
          <w:b w:val="0"/>
          <w:color w:val="auto"/>
          <w:sz w:val="24"/>
          <w:szCs w:val="24"/>
        </w:rPr>
        <w:br/>
        <w:t>The FBA is a Florida-based professional basketball league providing a development, branding and exposure platform for athletes, referees and other individuals seeking to further their professional basketball career.</w:t>
      </w:r>
    </w:p>
    <w:p w14:paraId="52CE278F" w14:textId="2AB013A3" w:rsidR="00EB7D06" w:rsidRPr="00E61243" w:rsidRDefault="00EB7D06" w:rsidP="00E61243"/>
    <w:sectPr w:rsidR="00EB7D06" w:rsidRPr="00E61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243"/>
    <w:rsid w:val="00317B77"/>
    <w:rsid w:val="006663E1"/>
    <w:rsid w:val="00E61243"/>
    <w:rsid w:val="00EB7D06"/>
    <w:rsid w:val="00FB1EBB"/>
    <w:rsid w:val="00FF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1652"/>
  <w15:chartTrackingRefBased/>
  <w15:docId w15:val="{5DCA0DA7-F67A-418B-8537-1D7427A5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b/>
        <w:color w:val="538135" w:themeColor="accent6" w:themeShade="BF"/>
        <w:sz w:val="44"/>
        <w:szCs w:val="4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3E1"/>
    <w:rPr>
      <w:color w:val="2F5496" w:themeColor="accent1" w:themeShade="BF"/>
      <w:sz w:val="28"/>
    </w:rPr>
  </w:style>
  <w:style w:type="paragraph" w:styleId="Heading2">
    <w:name w:val="heading 2"/>
    <w:basedOn w:val="Normal"/>
    <w:next w:val="Normal"/>
    <w:link w:val="Heading2Char"/>
    <w:uiPriority w:val="9"/>
    <w:unhideWhenUsed/>
    <w:qFormat/>
    <w:rsid w:val="006663E1"/>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63E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0213">
      <w:bodyDiv w:val="1"/>
      <w:marLeft w:val="0"/>
      <w:marRight w:val="0"/>
      <w:marTop w:val="0"/>
      <w:marBottom w:val="0"/>
      <w:divBdr>
        <w:top w:val="none" w:sz="0" w:space="0" w:color="auto"/>
        <w:left w:val="none" w:sz="0" w:space="0" w:color="auto"/>
        <w:bottom w:val="none" w:sz="0" w:space="0" w:color="auto"/>
        <w:right w:val="none" w:sz="0" w:space="0" w:color="auto"/>
      </w:divBdr>
      <w:divsChild>
        <w:div w:id="1866483760">
          <w:marLeft w:val="0"/>
          <w:marRight w:val="0"/>
          <w:marTop w:val="0"/>
          <w:marBottom w:val="600"/>
          <w:divBdr>
            <w:top w:val="none" w:sz="0" w:space="0" w:color="auto"/>
            <w:left w:val="none" w:sz="0" w:space="0" w:color="auto"/>
            <w:bottom w:val="dotted" w:sz="6" w:space="8" w:color="888888"/>
            <w:right w:val="none" w:sz="0" w:space="0" w:color="auto"/>
          </w:divBdr>
        </w:div>
        <w:div w:id="1878350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tampabaynewswire.com/2017/11/02/association-of-poinciana-villages-announces-professional-basketball-team-to-call-poinciana-home-62570/poinciana-pri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mpabaynewswire.com/author/admin" TargetMode="External"/><Relationship Id="rId5" Type="http://schemas.openxmlformats.org/officeDocument/2006/relationships/hyperlink" Target="https://www.tampabaynewswire.com/category/residential-real-estate" TargetMode="External"/><Relationship Id="rId10" Type="http://schemas.openxmlformats.org/officeDocument/2006/relationships/theme" Target="theme/theme1.xml"/><Relationship Id="rId4" Type="http://schemas.openxmlformats.org/officeDocument/2006/relationships/hyperlink" Target="https://www.tampabaynewswire.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596</Words>
  <Characters>3401</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Association of Poinciana Villages Announces Professional Basketball Team to Call</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 Moore</dc:creator>
  <cp:keywords/>
  <dc:description/>
  <cp:lastModifiedBy>Patricia B. Moore</cp:lastModifiedBy>
  <cp:revision>1</cp:revision>
  <dcterms:created xsi:type="dcterms:W3CDTF">2018-04-23T18:11:00Z</dcterms:created>
  <dcterms:modified xsi:type="dcterms:W3CDTF">2018-04-23T18:14:00Z</dcterms:modified>
</cp:coreProperties>
</file>